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3982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Hodeluskampanje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høsten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 2023</w:t>
      </w:r>
    </w:p>
    <w:p w14:paraId="5A400678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6545060E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Nå er det tid for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høstens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hodeluskampanje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. FHI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oppfordrer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alle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foresatte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å sjekke barn og familiemedlemmer for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hodelus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helgen i uke 35 (2. og 3. september).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Sjekker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vi alle samtidig, vil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spredningen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av lus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minskes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!</w:t>
      </w:r>
    </w:p>
    <w:p w14:paraId="24062679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1AFEAC34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Hvordan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 sjekke for </w:t>
      </w: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hodelus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?</w:t>
      </w:r>
    </w:p>
    <w:p w14:paraId="3720FBDE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Gre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håret med en lusekam (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kjøpes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på apotek).</w:t>
      </w:r>
    </w:p>
    <w:p w14:paraId="076B373D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Gre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hele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veien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fra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hodebunnen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til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hårspissene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.</w:t>
      </w:r>
    </w:p>
    <w:p w14:paraId="3732CC7E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Gre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i vått hår, da det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hemmer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lusas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bevegelse.</w:t>
      </w:r>
    </w:p>
    <w:p w14:paraId="32DBD37E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Balsam kan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brukes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for å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gjøre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kjemmingen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lettere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.</w:t>
      </w:r>
    </w:p>
    <w:p w14:paraId="364D5AD2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Tørk av kammen på et papir eller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håndkle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etter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hvert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drag og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se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etter lus. Når eventuelle lus tørker, vil de begynne å bevege seg.</w:t>
      </w:r>
    </w:p>
    <w:p w14:paraId="50A20028" w14:textId="77777777" w:rsidR="00367DAE" w:rsidRPr="00367DAE" w:rsidRDefault="00367DAE" w:rsidP="00367DAE">
      <w:pPr>
        <w:numPr>
          <w:ilvl w:val="0"/>
          <w:numId w:val="1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Grer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du i tørt hår,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anbefales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det å stå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bøyd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over et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hvitt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håndkle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eller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lignende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. Da kan man få øye på lus som faller ned.</w:t>
      </w:r>
    </w:p>
    <w:p w14:paraId="71ECDE83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27213B95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hyperlink r:id="rId5" w:tgtFrame="_blank" w:history="1"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Se video om </w:t>
        </w:r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hvordan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 en lusesjekk </w:t>
        </w:r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gjøres</w:t>
        </w:r>
        <w:proofErr w:type="spellEnd"/>
      </w:hyperlink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40F77D80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71965E14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30A42984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Fant du lus? Tre </w:t>
      </w: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måter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 å bli kvitt </w:t>
      </w:r>
      <w:proofErr w:type="spellStart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>hodelus</w:t>
      </w:r>
      <w:proofErr w:type="spellEnd"/>
      <w:r w:rsidRPr="00367DAE">
        <w:rPr>
          <w:rFonts w:ascii="Open Sans" w:eastAsia="Times New Roman" w:hAnsi="Open Sans" w:cs="Open Sans"/>
          <w:b/>
          <w:bCs/>
          <w:color w:val="000000"/>
          <w:sz w:val="26"/>
          <w:szCs w:val="26"/>
          <w:bdr w:val="none" w:sz="0" w:space="0" w:color="auto" w:frame="1"/>
          <w:lang w:eastAsia="nn-NO"/>
        </w:rPr>
        <w:t xml:space="preserve"> på:</w:t>
      </w:r>
    </w:p>
    <w:p w14:paraId="24D9775C" w14:textId="77777777" w:rsidR="00367DAE" w:rsidRPr="00367DAE" w:rsidRDefault="00367DAE" w:rsidP="00367DAE">
      <w:pPr>
        <w:numPr>
          <w:ilvl w:val="0"/>
          <w:numId w:val="2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Behandling med lusemiddel (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midler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med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dimetikon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anbefales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)</w:t>
      </w:r>
    </w:p>
    <w:p w14:paraId="45C4C60F" w14:textId="77777777" w:rsidR="00367DAE" w:rsidRPr="00367DAE" w:rsidRDefault="00367DAE" w:rsidP="00367DAE">
      <w:pPr>
        <w:numPr>
          <w:ilvl w:val="0"/>
          <w:numId w:val="2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Daglig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kjemming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av håret med lusekam i 14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dager</w:t>
      </w:r>
      <w:proofErr w:type="spellEnd"/>
    </w:p>
    <w:p w14:paraId="28EF0BC9" w14:textId="77777777" w:rsidR="00367DAE" w:rsidRPr="00367DAE" w:rsidRDefault="00367DAE" w:rsidP="00367DAE">
      <w:pPr>
        <w:numPr>
          <w:ilvl w:val="0"/>
          <w:numId w:val="2"/>
        </w:numPr>
        <w:shd w:val="clear" w:color="auto" w:fill="FFFFFF"/>
        <w:spacing w:after="0" w:line="306" w:lineRule="atLeast"/>
        <w:rPr>
          <w:rFonts w:ascii="Calibri" w:eastAsia="Times New Roman" w:hAnsi="Calibri" w:cs="Calibri"/>
          <w:color w:val="000000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Klippe håret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kortere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enn 0,5 cm.</w:t>
      </w:r>
    </w:p>
    <w:p w14:paraId="75A3EBCB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2C99B96B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Barn med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hodelus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trenger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ikke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å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holdes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hjemme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fra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barnehage og skole, men bør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behandles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så raskt som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mulig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. Lus smitter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ikke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via luer, kosedyr o.l.</w:t>
      </w:r>
    </w:p>
    <w:p w14:paraId="206AFC4A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435D621F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hyperlink r:id="rId6" w:tgtFrame="_blank" w:history="1"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Mer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 informasjon om </w:t>
        </w:r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hodeluskampanjen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, og informasjon på </w:t>
        </w:r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flere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 språk</w:t>
        </w:r>
      </w:hyperlink>
    </w:p>
    <w:p w14:paraId="708A24C9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7EB237F0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Takk til alle som tar lusekammen fatt denne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uken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,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sammen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kan vi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bekjempe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hodelus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!</w:t>
      </w:r>
    </w:p>
    <w:p w14:paraId="1618FB62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5770A88E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hyperlink r:id="rId7" w:tgtFrame="_blank" w:history="1"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Mer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 xml:space="preserve"> informasjon om </w:t>
        </w:r>
        <w:proofErr w:type="spellStart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hodelus</w:t>
        </w:r>
        <w:proofErr w:type="spellEnd"/>
        <w:r w:rsidRPr="00367DAE">
          <w:rPr>
            <w:rFonts w:ascii="Open Sans" w:eastAsia="Times New Roman" w:hAnsi="Open Sans" w:cs="Open Sans"/>
            <w:color w:val="377D95"/>
            <w:sz w:val="26"/>
            <w:szCs w:val="26"/>
            <w:u w:val="single"/>
            <w:bdr w:val="none" w:sz="0" w:space="0" w:color="auto" w:frame="1"/>
            <w:lang w:eastAsia="nn-NO"/>
          </w:rPr>
          <w:t>, film, quiz og annet</w:t>
        </w:r>
      </w:hyperlink>
    </w:p>
    <w:p w14:paraId="17FF3424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348019C7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Takk til alle skoler og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barnehager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som hjelper oss med å gjennomføre denne kampanjen! </w:t>
      </w:r>
      <w:r w:rsidRPr="00367DAE">
        <w:rPr>
          <w:rFonts w:ascii="Segoe UI Emoji" w:eastAsia="Times New Roman" w:hAnsi="Segoe UI Emoji" w:cs="Segoe UI"/>
          <w:color w:val="000000"/>
          <w:sz w:val="26"/>
          <w:szCs w:val="26"/>
          <w:bdr w:val="none" w:sz="0" w:space="0" w:color="auto" w:frame="1"/>
          <w:lang w:eastAsia="nn-NO"/>
        </w:rPr>
        <w:t>😊</w:t>
      </w:r>
    </w:p>
    <w:p w14:paraId="3169B2D2" w14:textId="77777777" w:rsidR="00367DAE" w:rsidRPr="00367DAE" w:rsidRDefault="00367DAE" w:rsidP="00367D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 </w:t>
      </w:r>
    </w:p>
    <w:p w14:paraId="3EFDFFBA" w14:textId="77777777" w:rsidR="00367DAE" w:rsidRPr="00367DAE" w:rsidRDefault="00367DAE" w:rsidP="00367DAE">
      <w:pPr>
        <w:shd w:val="clear" w:color="auto" w:fill="FFFFFF"/>
        <w:spacing w:after="0" w:line="306" w:lineRule="atLeast"/>
        <w:rPr>
          <w:rFonts w:ascii="Segoe UI" w:eastAsia="Times New Roman" w:hAnsi="Segoe UI" w:cs="Segoe UI"/>
          <w:color w:val="424242"/>
          <w:sz w:val="23"/>
          <w:szCs w:val="23"/>
          <w:lang w:eastAsia="nn-NO"/>
        </w:rPr>
      </w:pP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Vennlig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</w:t>
      </w:r>
      <w:proofErr w:type="spellStart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>hilsen</w:t>
      </w:r>
      <w:proofErr w:type="spellEnd"/>
      <w:r w:rsidRPr="00367DAE">
        <w:rPr>
          <w:rFonts w:ascii="Open Sans" w:eastAsia="Times New Roman" w:hAnsi="Open Sans" w:cs="Open Sans"/>
          <w:color w:val="000000"/>
          <w:sz w:val="26"/>
          <w:szCs w:val="26"/>
          <w:bdr w:val="none" w:sz="0" w:space="0" w:color="auto" w:frame="1"/>
          <w:lang w:eastAsia="nn-NO"/>
        </w:rPr>
        <w:t xml:space="preserve"> Folkehelseinstituttet</w:t>
      </w:r>
    </w:p>
    <w:p w14:paraId="43E8FB9A" w14:textId="77777777" w:rsidR="00367DAE" w:rsidRDefault="00367DAE"/>
    <w:sectPr w:rsidR="0036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2995"/>
    <w:multiLevelType w:val="multilevel"/>
    <w:tmpl w:val="D38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572316"/>
    <w:multiLevelType w:val="multilevel"/>
    <w:tmpl w:val="580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6752310">
    <w:abstractNumId w:val="1"/>
  </w:num>
  <w:num w:numId="2" w16cid:durableId="200685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AE"/>
    <w:rsid w:val="003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B81B"/>
  <w15:chartTrackingRefBased/>
  <w15:docId w15:val="{D07E38FB-2FC3-42AB-8FEC-DB047D53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367DA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367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der.dialogapi.no/l/qGiPoNphZHiGo2LJ8fXreQ/9Th6VQhW_Kx524fnvM2sZ2N5JYpYdHY5gpjJaYiOUY0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der.dialogapi.no/l/LBUrSio3DqIVmV22IB1jwA/9Th6VQhW_Kx524fnvM2sZ2N5JYpYdHY5gpjJaYiOUY0=" TargetMode="External"/><Relationship Id="rId5" Type="http://schemas.openxmlformats.org/officeDocument/2006/relationships/hyperlink" Target="https://sender.dialogapi.no/l/CpAxXOVqvB6lgaaz2Y_nVg/9Th6VQhW_Kx524fnvM2sZ2N5JYpYdHY5gpjJaYiOUY0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Øksnevad Hodne</dc:creator>
  <cp:keywords/>
  <dc:description/>
  <cp:lastModifiedBy>Inger Øksnevad Hodne</cp:lastModifiedBy>
  <cp:revision>1</cp:revision>
  <dcterms:created xsi:type="dcterms:W3CDTF">2023-08-24T10:42:00Z</dcterms:created>
  <dcterms:modified xsi:type="dcterms:W3CDTF">2023-08-24T10:42:00Z</dcterms:modified>
</cp:coreProperties>
</file>